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worked as a team to complete the learning cards. It took longer than we expected. Merging the lesson cards was a challenge as well as working with the existing code was challenging.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accurately estimate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stories have been well-written targets. We haven’t completed all of them.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worked according to the schedule. We have established strong mutual scheduling for meetings and hands-on work time together.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meet regularly with our project owner and the communication went well.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It’s hard to expect the next bug or obstacle when we work with code, but we should share our knowledge and our problem-fixing method and keep everyone on track together.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improve it once we add the new user stories we work on.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